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3BA834" w14:textId="6D5A19EC" w:rsidR="00751C91" w:rsidRPr="000D5B35" w:rsidRDefault="00ED11C2" w:rsidP="00ED11C2">
      <w:pPr>
        <w:pStyle w:val="3"/>
        <w:widowControl/>
        <w:spacing w:beforeAutospacing="0" w:afterAutospacing="0"/>
        <w:jc w:val="center"/>
        <w:rPr>
          <w:rFonts w:ascii="华文中宋" w:eastAsia="华文中宋" w:hAnsi="华文中宋" w:cs="华文中宋" w:hint="default"/>
          <w:b w:val="0"/>
          <w:bCs w:val="0"/>
          <w:sz w:val="36"/>
          <w:szCs w:val="36"/>
        </w:rPr>
      </w:pPr>
      <w:r w:rsidRPr="00ED11C2">
        <w:rPr>
          <w:rFonts w:ascii="华文中宋" w:eastAsia="华文中宋" w:hAnsi="华文中宋" w:cs="华文中宋"/>
          <w:b w:val="0"/>
          <w:bCs w:val="0"/>
          <w:sz w:val="36"/>
          <w:szCs w:val="36"/>
        </w:rPr>
        <w:t>领导干部</w:t>
      </w:r>
      <w:r w:rsidR="000D3280" w:rsidRPr="000D5B35">
        <w:rPr>
          <w:rFonts w:ascii="华文中宋" w:eastAsia="华文中宋" w:hAnsi="华文中宋" w:cs="华文中宋"/>
          <w:b w:val="0"/>
          <w:bCs w:val="0"/>
          <w:sz w:val="36"/>
          <w:szCs w:val="36"/>
        </w:rPr>
        <w:t>2024</w:t>
      </w:r>
      <w:r w:rsidR="000D3280" w:rsidRPr="000D5B35">
        <w:rPr>
          <w:rFonts w:ascii="华文中宋" w:eastAsia="华文中宋" w:hAnsi="华文中宋" w:cs="华文中宋"/>
          <w:b w:val="0"/>
          <w:bCs w:val="0"/>
          <w:sz w:val="36"/>
          <w:szCs w:val="36"/>
        </w:rPr>
        <w:t>年度述职述廉报告</w:t>
      </w:r>
    </w:p>
    <w:p w14:paraId="17661A2B" w14:textId="25686A0F" w:rsidR="00751C91" w:rsidRPr="000D5B35" w:rsidRDefault="000D3280" w:rsidP="00ED11C2">
      <w:pPr>
        <w:widowControl/>
        <w:jc w:val="center"/>
        <w:rPr>
          <w:rFonts w:ascii="仿宋" w:eastAsia="仿宋" w:hAnsi="仿宋" w:cs="仿宋_GB2312" w:hint="eastAsia"/>
          <w:sz w:val="30"/>
          <w:szCs w:val="30"/>
        </w:rPr>
      </w:pPr>
      <w:r w:rsidRPr="000D5B35">
        <w:rPr>
          <w:rFonts w:ascii="仿宋" w:eastAsia="仿宋" w:hAnsi="仿宋" w:cs="仿宋_GB2312" w:hint="eastAsia"/>
          <w:bCs/>
          <w:kern w:val="0"/>
          <w:sz w:val="30"/>
          <w:szCs w:val="30"/>
          <w:lang w:bidi="ar"/>
        </w:rPr>
        <w:t>后勤管理中心</w:t>
      </w:r>
      <w:r w:rsidRPr="0037287C">
        <w:rPr>
          <w:rFonts w:ascii="仿宋" w:eastAsia="仿宋" w:hAnsi="仿宋" w:hint="eastAsia"/>
          <w:sz w:val="30"/>
          <w:szCs w:val="30"/>
        </w:rPr>
        <w:t>（后勤集团）</w:t>
      </w:r>
      <w:r w:rsidRPr="000D5B35">
        <w:rPr>
          <w:rFonts w:ascii="仿宋" w:eastAsia="仿宋" w:hAnsi="仿宋" w:cs="仿宋_GB2312" w:hint="eastAsia"/>
          <w:bCs/>
          <w:kern w:val="0"/>
          <w:sz w:val="30"/>
          <w:szCs w:val="30"/>
          <w:lang w:bidi="ar"/>
        </w:rPr>
        <w:t xml:space="preserve">  </w:t>
      </w:r>
      <w:r w:rsidRPr="000D5B35">
        <w:rPr>
          <w:rFonts w:ascii="仿宋" w:eastAsia="仿宋" w:hAnsi="仿宋" w:cs="仿宋_GB2312" w:hint="eastAsia"/>
          <w:bCs/>
          <w:kern w:val="0"/>
          <w:sz w:val="30"/>
          <w:szCs w:val="30"/>
          <w:lang w:bidi="ar"/>
        </w:rPr>
        <w:t>王超</w:t>
      </w:r>
    </w:p>
    <w:p w14:paraId="0B84AEB1" w14:textId="77777777"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t>2024</w:t>
      </w:r>
      <w:r>
        <w:rPr>
          <w:rFonts w:ascii="仿宋" w:eastAsia="仿宋" w:hAnsi="仿宋" w:cs="仿宋" w:hint="eastAsia"/>
          <w:kern w:val="0"/>
          <w:sz w:val="30"/>
          <w:szCs w:val="30"/>
          <w:lang w:bidi="ar"/>
        </w:rPr>
        <w:t>年，在学校党委和行政的正确领导下，我紧紧围绕学校后勤保障服务这一核心任务，以高标准、严要求，聚焦“四个后勤”发展目标，抓好维修、水电、森林等分管科室的各项工作任务，切实保障了学校重点工作的顺利开展。现将本人</w:t>
      </w:r>
      <w:r>
        <w:rPr>
          <w:rFonts w:ascii="仿宋" w:eastAsia="仿宋" w:hAnsi="仿宋" w:cs="仿宋" w:hint="eastAsia"/>
          <w:kern w:val="0"/>
          <w:sz w:val="30"/>
          <w:szCs w:val="30"/>
          <w:lang w:bidi="ar"/>
        </w:rPr>
        <w:t>2024</w:t>
      </w:r>
      <w:r>
        <w:rPr>
          <w:rFonts w:ascii="仿宋" w:eastAsia="仿宋" w:hAnsi="仿宋" w:cs="仿宋" w:hint="eastAsia"/>
          <w:kern w:val="0"/>
          <w:sz w:val="30"/>
          <w:szCs w:val="30"/>
          <w:lang w:bidi="ar"/>
        </w:rPr>
        <w:t>年履职尽责情况汇报如下：</w:t>
      </w:r>
      <w:bookmarkStart w:id="0" w:name="_GoBack"/>
      <w:bookmarkEnd w:id="0"/>
    </w:p>
    <w:p w14:paraId="4FD5E7CC" w14:textId="77777777" w:rsidR="00751C91" w:rsidRDefault="000D3280">
      <w:pPr>
        <w:pStyle w:val="3"/>
        <w:widowControl/>
        <w:spacing w:beforeAutospacing="0" w:afterAutospacing="0" w:line="312" w:lineRule="auto"/>
        <w:ind w:firstLineChars="200" w:firstLine="600"/>
        <w:jc w:val="both"/>
        <w:rPr>
          <w:rFonts w:ascii="黑体" w:eastAsia="黑体" w:hAnsi="黑体" w:cs="黑体" w:hint="default"/>
          <w:b w:val="0"/>
          <w:bCs w:val="0"/>
          <w:sz w:val="30"/>
          <w:szCs w:val="30"/>
        </w:rPr>
      </w:pPr>
      <w:r>
        <w:rPr>
          <w:rFonts w:ascii="黑体" w:eastAsia="黑体" w:hAnsi="黑体" w:cs="黑体"/>
          <w:b w:val="0"/>
          <w:bCs w:val="0"/>
          <w:sz w:val="30"/>
          <w:szCs w:val="30"/>
        </w:rPr>
        <w:t>一、以德为先，坚守初心，铸就服务之魂</w:t>
      </w:r>
    </w:p>
    <w:p w14:paraId="51D6DE55" w14:textId="20474197"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t>作为一名党员干部，我始终坚定正确的政治信仰，坚决拥护党的领导，服从党的安排，深刻理解和</w:t>
      </w:r>
      <w:proofErr w:type="gramStart"/>
      <w:r>
        <w:rPr>
          <w:rFonts w:ascii="仿宋" w:eastAsia="仿宋" w:hAnsi="仿宋" w:cs="仿宋" w:hint="eastAsia"/>
          <w:kern w:val="0"/>
          <w:sz w:val="30"/>
          <w:szCs w:val="30"/>
          <w:lang w:bidi="ar"/>
        </w:rPr>
        <w:t>践行</w:t>
      </w:r>
      <w:proofErr w:type="gramEnd"/>
      <w:r>
        <w:rPr>
          <w:rFonts w:ascii="仿宋" w:eastAsia="仿宋" w:hAnsi="仿宋" w:cs="仿宋" w:hint="eastAsia"/>
          <w:kern w:val="0"/>
          <w:sz w:val="30"/>
          <w:szCs w:val="30"/>
          <w:lang w:bidi="ar"/>
        </w:rPr>
        <w:t>“两个确立”的决定性意义，不断提高政治站位，强化“四个意识”，坚定“四个自信”，做到“两个维护”，时刻用党的理论武装头脑。通过深入学</w:t>
      </w:r>
      <w:proofErr w:type="gramStart"/>
      <w:r>
        <w:rPr>
          <w:rFonts w:ascii="仿宋" w:eastAsia="仿宋" w:hAnsi="仿宋" w:cs="仿宋" w:hint="eastAsia"/>
          <w:kern w:val="0"/>
          <w:sz w:val="30"/>
          <w:szCs w:val="30"/>
          <w:lang w:bidi="ar"/>
        </w:rPr>
        <w:t>习习近</w:t>
      </w:r>
      <w:proofErr w:type="gramEnd"/>
      <w:r>
        <w:rPr>
          <w:rFonts w:ascii="仿宋" w:eastAsia="仿宋" w:hAnsi="仿宋" w:cs="仿宋" w:hint="eastAsia"/>
          <w:kern w:val="0"/>
          <w:sz w:val="30"/>
          <w:szCs w:val="30"/>
          <w:lang w:bidi="ar"/>
        </w:rPr>
        <w:t>平新时代中国特色社会主义思想和习近平总书记关于教育的重要论述，以及学习贯彻党的二十大和二十届二中、三中全会精神，我的思想理论水平和政治敏锐性显著提升，理想信念愈发坚定。</w:t>
      </w:r>
      <w:r>
        <w:rPr>
          <w:rFonts w:ascii="仿宋" w:eastAsia="仿宋" w:hAnsi="仿宋" w:cs="仿宋" w:hint="eastAsia"/>
          <w:kern w:val="0"/>
          <w:sz w:val="30"/>
          <w:szCs w:val="30"/>
          <w:lang w:bidi="ar"/>
        </w:rPr>
        <w:t>2024</w:t>
      </w:r>
      <w:r>
        <w:rPr>
          <w:rFonts w:ascii="仿宋" w:eastAsia="仿宋" w:hAnsi="仿宋" w:cs="仿宋" w:hint="eastAsia"/>
          <w:kern w:val="0"/>
          <w:sz w:val="30"/>
          <w:szCs w:val="30"/>
          <w:lang w:bidi="ar"/>
        </w:rPr>
        <w:t>年，</w:t>
      </w:r>
      <w:r w:rsidRPr="000D5B35">
        <w:rPr>
          <w:rFonts w:ascii="仿宋" w:eastAsia="仿宋" w:hAnsi="仿宋" w:cs="仿宋" w:hint="eastAsia"/>
          <w:color w:val="000000" w:themeColor="text1"/>
          <w:kern w:val="0"/>
          <w:sz w:val="30"/>
          <w:szCs w:val="30"/>
          <w:lang w:bidi="ar"/>
        </w:rPr>
        <w:t>我参加中心组集中学习</w:t>
      </w:r>
      <w:r w:rsidR="000D5B35" w:rsidRPr="000D5B35">
        <w:rPr>
          <w:rFonts w:ascii="仿宋" w:eastAsia="仿宋" w:hAnsi="仿宋" w:cs="仿宋"/>
          <w:color w:val="000000" w:themeColor="text1"/>
          <w:kern w:val="0"/>
          <w:sz w:val="30"/>
          <w:szCs w:val="30"/>
          <w:lang w:bidi="ar"/>
        </w:rPr>
        <w:t>8</w:t>
      </w:r>
      <w:r w:rsidRPr="000D5B35">
        <w:rPr>
          <w:rFonts w:ascii="仿宋" w:eastAsia="仿宋" w:hAnsi="仿宋" w:cs="仿宋" w:hint="eastAsia"/>
          <w:color w:val="000000" w:themeColor="text1"/>
          <w:kern w:val="0"/>
          <w:sz w:val="30"/>
          <w:szCs w:val="30"/>
          <w:lang w:bidi="ar"/>
        </w:rPr>
        <w:t>次，参加主题党日活动</w:t>
      </w:r>
      <w:r w:rsidR="000D5B35" w:rsidRPr="000D5B35">
        <w:rPr>
          <w:rFonts w:ascii="仿宋" w:eastAsia="仿宋" w:hAnsi="仿宋" w:cs="仿宋"/>
          <w:color w:val="000000" w:themeColor="text1"/>
          <w:kern w:val="0"/>
          <w:sz w:val="30"/>
          <w:szCs w:val="30"/>
          <w:lang w:bidi="ar"/>
        </w:rPr>
        <w:t>10</w:t>
      </w:r>
      <w:r w:rsidRPr="000D5B35">
        <w:rPr>
          <w:rFonts w:ascii="仿宋" w:eastAsia="仿宋" w:hAnsi="仿宋" w:cs="仿宋" w:hint="eastAsia"/>
          <w:color w:val="000000" w:themeColor="text1"/>
          <w:kern w:val="0"/>
          <w:sz w:val="30"/>
          <w:szCs w:val="30"/>
          <w:lang w:bidi="ar"/>
        </w:rPr>
        <w:t>次。</w:t>
      </w:r>
      <w:r w:rsidRPr="000D5B35">
        <w:rPr>
          <w:rFonts w:ascii="仿宋" w:eastAsia="仿宋" w:hAnsi="仿宋" w:cs="仿宋" w:hint="eastAsia"/>
          <w:color w:val="000000" w:themeColor="text1"/>
          <w:kern w:val="0"/>
          <w:sz w:val="30"/>
          <w:szCs w:val="30"/>
          <w:lang w:bidi="ar"/>
        </w:rPr>
        <w:t>在支</w:t>
      </w:r>
      <w:r>
        <w:rPr>
          <w:rFonts w:ascii="仿宋" w:eastAsia="仿宋" w:hAnsi="仿宋" w:cs="仿宋" w:hint="eastAsia"/>
          <w:kern w:val="0"/>
          <w:sz w:val="30"/>
          <w:szCs w:val="30"/>
          <w:lang w:bidi="ar"/>
        </w:rPr>
        <w:t>部活动中，我主动讲党课，并积极与支部同志分享学习</w:t>
      </w:r>
      <w:r>
        <w:rPr>
          <w:rFonts w:ascii="仿宋" w:eastAsia="仿宋" w:hAnsi="仿宋" w:cs="仿宋" w:hint="eastAsia"/>
          <w:kern w:val="0"/>
          <w:sz w:val="30"/>
          <w:szCs w:val="30"/>
          <w:lang w:bidi="ar"/>
        </w:rPr>
        <w:t>心得；在工作中，我尊重领导，团结同事，不计较个人得失；在生活中，我注重品德修养，坚守正确的人生观、价值观。面对师生时，我热情周到、耐心细致，努力为他们提供优质高效的服务，赢得了广泛的信任和好评。</w:t>
      </w:r>
    </w:p>
    <w:p w14:paraId="52F3C469" w14:textId="77777777" w:rsidR="00751C91" w:rsidRDefault="000D3280">
      <w:pPr>
        <w:pStyle w:val="3"/>
        <w:widowControl/>
        <w:spacing w:beforeAutospacing="0" w:afterAutospacing="0" w:line="312" w:lineRule="auto"/>
        <w:ind w:firstLineChars="200" w:firstLine="600"/>
        <w:jc w:val="both"/>
        <w:rPr>
          <w:rFonts w:ascii="黑体" w:eastAsia="黑体" w:hAnsi="黑体" w:cs="黑体" w:hint="default"/>
          <w:b w:val="0"/>
          <w:bCs w:val="0"/>
          <w:sz w:val="30"/>
          <w:szCs w:val="30"/>
        </w:rPr>
      </w:pPr>
      <w:r>
        <w:rPr>
          <w:rFonts w:ascii="黑体" w:eastAsia="黑体" w:hAnsi="黑体" w:cs="黑体"/>
          <w:b w:val="0"/>
          <w:bCs w:val="0"/>
          <w:sz w:val="30"/>
          <w:szCs w:val="30"/>
        </w:rPr>
        <w:t>二、强化学习，提升能力，夯实管理之基</w:t>
      </w:r>
    </w:p>
    <w:p w14:paraId="5341A274" w14:textId="6112F581"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lastRenderedPageBreak/>
        <w:t>为更好地适应新时代高校后勤管理工作的要求，我不断加强自身学习与能力提升。</w:t>
      </w:r>
      <w:r w:rsidRPr="000D5B35">
        <w:rPr>
          <w:rFonts w:ascii="仿宋" w:eastAsia="仿宋" w:hAnsi="仿宋" w:cs="仿宋" w:hint="eastAsia"/>
          <w:color w:val="000000" w:themeColor="text1"/>
          <w:kern w:val="0"/>
          <w:sz w:val="30"/>
          <w:szCs w:val="30"/>
          <w:lang w:bidi="ar"/>
        </w:rPr>
        <w:t>我带领水电中心参加了</w:t>
      </w:r>
      <w:r w:rsidR="000D5B35" w:rsidRPr="000D5B35">
        <w:rPr>
          <w:rFonts w:ascii="仿宋" w:eastAsia="仿宋" w:hAnsi="仿宋" w:cs="仿宋" w:hint="eastAsia"/>
          <w:color w:val="000000" w:themeColor="text1"/>
          <w:kern w:val="0"/>
          <w:sz w:val="30"/>
          <w:szCs w:val="30"/>
          <w:lang w:bidi="ar"/>
        </w:rPr>
        <w:t>湖北省高等学校后勤管理研究会智慧后勤与能源管理专业部2024年年会暨培训研讨会</w:t>
      </w:r>
      <w:r w:rsidRPr="000D5B35">
        <w:rPr>
          <w:rFonts w:ascii="仿宋" w:eastAsia="仿宋" w:hAnsi="仿宋" w:cs="仿宋" w:hint="eastAsia"/>
          <w:color w:val="000000" w:themeColor="text1"/>
          <w:kern w:val="0"/>
          <w:sz w:val="30"/>
          <w:szCs w:val="30"/>
          <w:lang w:bidi="ar"/>
        </w:rPr>
        <w:t>，</w:t>
      </w:r>
      <w:r w:rsidRPr="000D5B35">
        <w:rPr>
          <w:rFonts w:ascii="仿宋" w:eastAsia="仿宋" w:hAnsi="仿宋" w:cs="仿宋" w:hint="eastAsia"/>
          <w:color w:val="000000" w:themeColor="text1"/>
          <w:kern w:val="0"/>
          <w:sz w:val="30"/>
          <w:szCs w:val="30"/>
          <w:lang w:bidi="ar"/>
        </w:rPr>
        <w:t>学习了先进的后勤管理理</w:t>
      </w:r>
      <w:r>
        <w:rPr>
          <w:rFonts w:ascii="仿宋" w:eastAsia="仿宋" w:hAnsi="仿宋" w:cs="仿宋" w:hint="eastAsia"/>
          <w:kern w:val="0"/>
          <w:sz w:val="30"/>
          <w:szCs w:val="30"/>
          <w:lang w:bidi="ar"/>
        </w:rPr>
        <w:t>念与技术，汲取了兄弟院校的成功经验。同时，我注重实践经验的积累，在工作中不断总结反思，提高解决问题的能力。此外，我还注重自身和分管科室组织协调能力的培</w:t>
      </w:r>
      <w:r>
        <w:rPr>
          <w:rFonts w:ascii="仿宋" w:eastAsia="仿宋" w:hAnsi="仿宋" w:cs="仿宋" w:hint="eastAsia"/>
          <w:kern w:val="0"/>
          <w:sz w:val="30"/>
          <w:szCs w:val="30"/>
          <w:lang w:bidi="ar"/>
        </w:rPr>
        <w:t>养，通过合理安排工作任务，协调各方资源，促进年度各项工作顺利落实。与此同时，我不断强化沟通能力，发挥团队合作精神，与同事、领导以及校内其他单位保持良好的沟通协作。</w:t>
      </w:r>
    </w:p>
    <w:p w14:paraId="331E57FF" w14:textId="77777777" w:rsidR="00751C91" w:rsidRDefault="000D3280">
      <w:pPr>
        <w:pStyle w:val="3"/>
        <w:widowControl/>
        <w:spacing w:beforeAutospacing="0" w:afterAutospacing="0" w:line="312" w:lineRule="auto"/>
        <w:ind w:firstLineChars="200" w:firstLine="600"/>
        <w:jc w:val="both"/>
        <w:rPr>
          <w:rFonts w:ascii="黑体" w:eastAsia="黑体" w:hAnsi="黑体" w:cs="黑体" w:hint="default"/>
          <w:b w:val="0"/>
          <w:bCs w:val="0"/>
          <w:sz w:val="30"/>
          <w:szCs w:val="30"/>
        </w:rPr>
      </w:pPr>
      <w:r>
        <w:rPr>
          <w:rFonts w:ascii="黑体" w:eastAsia="黑体" w:hAnsi="黑体" w:cs="黑体"/>
          <w:b w:val="0"/>
          <w:bCs w:val="0"/>
          <w:sz w:val="30"/>
          <w:szCs w:val="30"/>
        </w:rPr>
        <w:t>三、勤勉敬业，励精笃行，铺就奉献之路</w:t>
      </w:r>
    </w:p>
    <w:p w14:paraId="5EA0DE31" w14:textId="77777777"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t>在</w:t>
      </w:r>
      <w:r>
        <w:rPr>
          <w:rFonts w:ascii="仿宋" w:eastAsia="仿宋" w:hAnsi="仿宋" w:cs="仿宋" w:hint="eastAsia"/>
          <w:kern w:val="0"/>
          <w:sz w:val="30"/>
          <w:szCs w:val="30"/>
          <w:lang w:bidi="ar"/>
        </w:rPr>
        <w:t>2024</w:t>
      </w:r>
      <w:r>
        <w:rPr>
          <w:rFonts w:ascii="仿宋" w:eastAsia="仿宋" w:hAnsi="仿宋" w:cs="仿宋" w:hint="eastAsia"/>
          <w:kern w:val="0"/>
          <w:sz w:val="30"/>
          <w:szCs w:val="30"/>
          <w:lang w:bidi="ar"/>
        </w:rPr>
        <w:t>年全年工作中，我始终保持高度的敬业精神，全身心投入后勤管理工作中。我严格遵守学校的工作纪律和要求，勤于工作，严于律己，从不迟到早退，无论是工作日还是节假日，只要后勤保障有需求，我</w:t>
      </w:r>
      <w:proofErr w:type="gramStart"/>
      <w:r>
        <w:rPr>
          <w:rFonts w:ascii="仿宋" w:eastAsia="仿宋" w:hAnsi="仿宋" w:cs="仿宋" w:hint="eastAsia"/>
          <w:kern w:val="0"/>
          <w:sz w:val="30"/>
          <w:szCs w:val="30"/>
          <w:lang w:bidi="ar"/>
        </w:rPr>
        <w:t>都会第</w:t>
      </w:r>
      <w:proofErr w:type="gramEnd"/>
      <w:r>
        <w:rPr>
          <w:rFonts w:ascii="仿宋" w:eastAsia="仿宋" w:hAnsi="仿宋" w:cs="仿宋" w:hint="eastAsia"/>
          <w:kern w:val="0"/>
          <w:sz w:val="30"/>
          <w:szCs w:val="30"/>
          <w:lang w:bidi="ar"/>
        </w:rPr>
        <w:t>一时间到达现场，以身作则。</w:t>
      </w:r>
      <w:r>
        <w:rPr>
          <w:rFonts w:ascii="仿宋" w:eastAsia="仿宋" w:hAnsi="仿宋" w:cs="仿宋" w:hint="eastAsia"/>
          <w:kern w:val="0"/>
          <w:sz w:val="30"/>
          <w:szCs w:val="30"/>
          <w:lang w:bidi="ar"/>
        </w:rPr>
        <w:t>2024</w:t>
      </w:r>
      <w:r>
        <w:rPr>
          <w:rFonts w:ascii="仿宋" w:eastAsia="仿宋" w:hAnsi="仿宋" w:cs="仿宋" w:hint="eastAsia"/>
          <w:kern w:val="0"/>
          <w:sz w:val="30"/>
          <w:szCs w:val="30"/>
          <w:lang w:bidi="ar"/>
        </w:rPr>
        <w:t>年度，我全程参与了年初的冻雨灾害和汛期防汛的应急处置工作，为学校的安全稳定工作贡献了力量。</w:t>
      </w:r>
    </w:p>
    <w:p w14:paraId="7E8130CB" w14:textId="77777777" w:rsidR="00751C91" w:rsidRDefault="000D3280">
      <w:pPr>
        <w:pStyle w:val="3"/>
        <w:widowControl/>
        <w:spacing w:beforeAutospacing="0" w:afterAutospacing="0" w:line="312" w:lineRule="auto"/>
        <w:ind w:firstLineChars="200" w:firstLine="600"/>
        <w:jc w:val="both"/>
        <w:rPr>
          <w:rFonts w:ascii="黑体" w:eastAsia="黑体" w:hAnsi="黑体" w:cs="黑体" w:hint="default"/>
          <w:b w:val="0"/>
          <w:bCs w:val="0"/>
          <w:sz w:val="30"/>
          <w:szCs w:val="30"/>
        </w:rPr>
      </w:pPr>
      <w:r>
        <w:rPr>
          <w:rFonts w:ascii="黑体" w:eastAsia="黑体" w:hAnsi="黑体" w:cs="黑体"/>
          <w:b w:val="0"/>
          <w:bCs w:val="0"/>
          <w:sz w:val="30"/>
          <w:szCs w:val="30"/>
        </w:rPr>
        <w:t>四、求真务实，履职尽责，收获工作之果</w:t>
      </w:r>
    </w:p>
    <w:p w14:paraId="5B454811" w14:textId="77777777"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t>在后勤管理工作中，我始终坚持求真务实的工作态度，以提升后勤服务质量和效率为目标，努力推动各项工作取得显著成效。</w:t>
      </w:r>
    </w:p>
    <w:p w14:paraId="0D9AF9E1" w14:textId="77777777" w:rsidR="00751C91" w:rsidRDefault="000D3280">
      <w:pPr>
        <w:pStyle w:val="3"/>
        <w:widowControl/>
        <w:spacing w:beforeAutospacing="0" w:afterAutospacing="0" w:line="312" w:lineRule="auto"/>
        <w:ind w:firstLineChars="200" w:firstLine="602"/>
        <w:jc w:val="both"/>
        <w:rPr>
          <w:rFonts w:ascii="楷体" w:eastAsia="楷体" w:hAnsi="楷体" w:cs="楷体" w:hint="default"/>
          <w:sz w:val="30"/>
          <w:szCs w:val="30"/>
        </w:rPr>
      </w:pPr>
      <w:r>
        <w:rPr>
          <w:rFonts w:ascii="楷体" w:eastAsia="楷体" w:hAnsi="楷体" w:cs="楷体"/>
          <w:sz w:val="30"/>
          <w:szCs w:val="30"/>
        </w:rPr>
        <w:t>（一）维修管理工作方面</w:t>
      </w:r>
    </w:p>
    <w:p w14:paraId="4FB0F26A" w14:textId="77777777"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t>一是强化安全教育。</w:t>
      </w:r>
      <w:r>
        <w:rPr>
          <w:rFonts w:ascii="仿宋" w:eastAsia="仿宋" w:hAnsi="仿宋" w:cs="仿宋" w:hint="eastAsia"/>
          <w:kern w:val="0"/>
          <w:sz w:val="30"/>
          <w:szCs w:val="30"/>
          <w:lang w:bidi="ar"/>
        </w:rPr>
        <w:t>全年共组织开展</w:t>
      </w:r>
      <w:r>
        <w:rPr>
          <w:rFonts w:ascii="仿宋" w:eastAsia="仿宋" w:hAnsi="仿宋" w:cs="仿宋" w:hint="eastAsia"/>
          <w:kern w:val="0"/>
          <w:sz w:val="30"/>
          <w:szCs w:val="30"/>
          <w:lang w:bidi="ar"/>
        </w:rPr>
        <w:t>5</w:t>
      </w:r>
      <w:r>
        <w:rPr>
          <w:rFonts w:ascii="仿宋" w:eastAsia="仿宋" w:hAnsi="仿宋" w:cs="仿宋" w:hint="eastAsia"/>
          <w:kern w:val="0"/>
          <w:sz w:val="30"/>
          <w:szCs w:val="30"/>
          <w:lang w:bidi="ar"/>
        </w:rPr>
        <w:t>场安全教育培训，进行了全面的安全联合检查，编制了危险源清单，明确了安全防范措施，</w:t>
      </w:r>
      <w:r>
        <w:rPr>
          <w:rFonts w:ascii="仿宋" w:eastAsia="仿宋" w:hAnsi="仿宋" w:cs="仿宋" w:hint="eastAsia"/>
          <w:kern w:val="0"/>
          <w:sz w:val="30"/>
          <w:szCs w:val="30"/>
          <w:lang w:bidi="ar"/>
        </w:rPr>
        <w:lastRenderedPageBreak/>
        <w:t>发现并处置了</w:t>
      </w:r>
      <w:r>
        <w:rPr>
          <w:rFonts w:ascii="仿宋" w:eastAsia="仿宋" w:hAnsi="仿宋" w:cs="仿宋" w:hint="eastAsia"/>
          <w:kern w:val="0"/>
          <w:sz w:val="30"/>
          <w:szCs w:val="30"/>
          <w:lang w:bidi="ar"/>
        </w:rPr>
        <w:t>6</w:t>
      </w:r>
      <w:r>
        <w:rPr>
          <w:rFonts w:ascii="仿宋" w:eastAsia="仿宋" w:hAnsi="仿宋" w:cs="仿宋" w:hint="eastAsia"/>
          <w:kern w:val="0"/>
          <w:sz w:val="30"/>
          <w:szCs w:val="30"/>
          <w:lang w:bidi="ar"/>
        </w:rPr>
        <w:t>处安全隐患。二是严格项目管理。按照学校制度要求，从项目立项、招标、验收、审计与结算等各环节入手，高质量完成了</w:t>
      </w:r>
      <w:r>
        <w:rPr>
          <w:rFonts w:ascii="仿宋" w:eastAsia="仿宋" w:hAnsi="仿宋" w:cs="仿宋" w:hint="eastAsia"/>
          <w:kern w:val="0"/>
          <w:sz w:val="30"/>
          <w:szCs w:val="30"/>
          <w:lang w:bidi="ar"/>
        </w:rPr>
        <w:t>5</w:t>
      </w:r>
      <w:r>
        <w:rPr>
          <w:rFonts w:ascii="仿宋" w:eastAsia="仿宋" w:hAnsi="仿宋" w:cs="仿宋" w:hint="eastAsia"/>
          <w:kern w:val="0"/>
          <w:sz w:val="30"/>
          <w:szCs w:val="30"/>
          <w:lang w:bidi="ar"/>
        </w:rPr>
        <w:t>项</w:t>
      </w:r>
      <w:r>
        <w:rPr>
          <w:rFonts w:ascii="仿宋" w:eastAsia="仿宋" w:hAnsi="仿宋" w:cs="仿宋" w:hint="eastAsia"/>
          <w:kern w:val="0"/>
          <w:sz w:val="30"/>
          <w:szCs w:val="30"/>
          <w:lang w:bidi="ar"/>
        </w:rPr>
        <w:t>20</w:t>
      </w:r>
      <w:r>
        <w:rPr>
          <w:rFonts w:ascii="仿宋" w:eastAsia="仿宋" w:hAnsi="仿宋" w:cs="仿宋" w:hint="eastAsia"/>
          <w:kern w:val="0"/>
          <w:sz w:val="30"/>
          <w:szCs w:val="30"/>
          <w:lang w:bidi="ar"/>
        </w:rPr>
        <w:t>万以上及</w:t>
      </w:r>
      <w:r>
        <w:rPr>
          <w:rFonts w:ascii="仿宋" w:eastAsia="仿宋" w:hAnsi="仿宋" w:cs="仿宋" w:hint="eastAsia"/>
          <w:kern w:val="0"/>
          <w:sz w:val="30"/>
          <w:szCs w:val="30"/>
          <w:lang w:bidi="ar"/>
        </w:rPr>
        <w:t>33</w:t>
      </w:r>
      <w:r>
        <w:rPr>
          <w:rFonts w:ascii="仿宋" w:eastAsia="仿宋" w:hAnsi="仿宋" w:cs="仿宋" w:hint="eastAsia"/>
          <w:kern w:val="0"/>
          <w:sz w:val="30"/>
          <w:szCs w:val="30"/>
          <w:lang w:bidi="ar"/>
        </w:rPr>
        <w:t>项</w:t>
      </w:r>
      <w:r>
        <w:rPr>
          <w:rFonts w:ascii="仿宋" w:eastAsia="仿宋" w:hAnsi="仿宋" w:cs="仿宋" w:hint="eastAsia"/>
          <w:kern w:val="0"/>
          <w:sz w:val="30"/>
          <w:szCs w:val="30"/>
          <w:lang w:bidi="ar"/>
        </w:rPr>
        <w:t>20</w:t>
      </w:r>
      <w:r>
        <w:rPr>
          <w:rFonts w:ascii="仿宋" w:eastAsia="仿宋" w:hAnsi="仿宋" w:cs="仿宋" w:hint="eastAsia"/>
          <w:kern w:val="0"/>
          <w:sz w:val="30"/>
          <w:szCs w:val="30"/>
          <w:lang w:bidi="ar"/>
        </w:rPr>
        <w:t>万以内的立项维修工程。三是做好报修维护。高效率完成了</w:t>
      </w:r>
      <w:r>
        <w:rPr>
          <w:rFonts w:ascii="仿宋" w:eastAsia="仿宋" w:hAnsi="仿宋" w:cs="仿宋" w:hint="eastAsia"/>
          <w:kern w:val="0"/>
          <w:sz w:val="30"/>
          <w:szCs w:val="30"/>
          <w:lang w:bidi="ar"/>
        </w:rPr>
        <w:t>3500</w:t>
      </w:r>
      <w:r>
        <w:rPr>
          <w:rFonts w:ascii="仿宋" w:eastAsia="仿宋" w:hAnsi="仿宋" w:cs="仿宋" w:hint="eastAsia"/>
          <w:kern w:val="0"/>
          <w:sz w:val="30"/>
          <w:szCs w:val="30"/>
          <w:lang w:bidi="ar"/>
        </w:rPr>
        <w:t>余项线上线下零星维修工作，保障了校园设施的正常运行，为学校师范专业认证、本科教育教学审核评估、音乐舞蹈学院</w:t>
      </w:r>
      <w:r>
        <w:rPr>
          <w:rFonts w:ascii="仿宋" w:eastAsia="仿宋" w:hAnsi="仿宋" w:cs="仿宋" w:hint="eastAsia"/>
          <w:kern w:val="0"/>
          <w:sz w:val="30"/>
          <w:szCs w:val="30"/>
          <w:lang w:bidi="ar"/>
        </w:rPr>
        <w:t>20</w:t>
      </w:r>
      <w:r>
        <w:rPr>
          <w:rFonts w:ascii="仿宋" w:eastAsia="仿宋" w:hAnsi="仿宋" w:cs="仿宋" w:hint="eastAsia"/>
          <w:kern w:val="0"/>
          <w:sz w:val="30"/>
          <w:szCs w:val="30"/>
          <w:lang w:bidi="ar"/>
        </w:rPr>
        <w:t>周年院庆等工作的顺利开展提供了良好条件，</w:t>
      </w:r>
      <w:r>
        <w:rPr>
          <w:rFonts w:ascii="仿宋" w:eastAsia="仿宋" w:hAnsi="仿宋" w:cs="仿宋" w:hint="eastAsia"/>
          <w:kern w:val="0"/>
          <w:sz w:val="30"/>
          <w:szCs w:val="30"/>
          <w:lang w:bidi="ar"/>
        </w:rPr>
        <w:t>2024</w:t>
      </w:r>
      <w:r>
        <w:rPr>
          <w:rFonts w:ascii="仿宋" w:eastAsia="仿宋" w:hAnsi="仿宋" w:cs="仿宋" w:hint="eastAsia"/>
          <w:kern w:val="0"/>
          <w:sz w:val="30"/>
          <w:szCs w:val="30"/>
          <w:lang w:bidi="ar"/>
        </w:rPr>
        <w:t>年全年维修任务满意度高达</w:t>
      </w:r>
      <w:r>
        <w:rPr>
          <w:rFonts w:ascii="仿宋" w:eastAsia="仿宋" w:hAnsi="仿宋" w:cs="仿宋" w:hint="eastAsia"/>
          <w:kern w:val="0"/>
          <w:sz w:val="30"/>
          <w:szCs w:val="30"/>
          <w:lang w:bidi="ar"/>
        </w:rPr>
        <w:t>99%</w:t>
      </w:r>
      <w:r>
        <w:rPr>
          <w:rFonts w:ascii="仿宋" w:eastAsia="仿宋" w:hAnsi="仿宋" w:cs="仿宋" w:hint="eastAsia"/>
          <w:kern w:val="0"/>
          <w:sz w:val="30"/>
          <w:szCs w:val="30"/>
          <w:lang w:bidi="ar"/>
        </w:rPr>
        <w:t>。</w:t>
      </w:r>
    </w:p>
    <w:p w14:paraId="238199B7" w14:textId="77777777" w:rsidR="00751C91" w:rsidRDefault="000D3280">
      <w:pPr>
        <w:pStyle w:val="3"/>
        <w:widowControl/>
        <w:spacing w:beforeAutospacing="0" w:afterAutospacing="0" w:line="312" w:lineRule="auto"/>
        <w:ind w:firstLineChars="200" w:firstLine="602"/>
        <w:jc w:val="both"/>
        <w:rPr>
          <w:rFonts w:ascii="楷体" w:eastAsia="楷体" w:hAnsi="楷体" w:cs="楷体" w:hint="default"/>
          <w:sz w:val="30"/>
          <w:szCs w:val="30"/>
        </w:rPr>
      </w:pPr>
      <w:r>
        <w:rPr>
          <w:rFonts w:ascii="楷体" w:eastAsia="楷体" w:hAnsi="楷体" w:cs="楷体"/>
          <w:sz w:val="30"/>
          <w:szCs w:val="30"/>
        </w:rPr>
        <w:t>（二）水电管理工</w:t>
      </w:r>
      <w:r>
        <w:rPr>
          <w:rFonts w:ascii="楷体" w:eastAsia="楷体" w:hAnsi="楷体" w:cs="楷体"/>
          <w:sz w:val="30"/>
          <w:szCs w:val="30"/>
        </w:rPr>
        <w:t>作方面</w:t>
      </w:r>
    </w:p>
    <w:p w14:paraId="755775E3" w14:textId="77777777"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t>一是强化安全检查。开展“迎峰度夏”电气设备及供电线路安全检查和冬季取暖用电高峰负荷线路发热情况排查等各类安全隐患检查</w:t>
      </w:r>
      <w:r>
        <w:rPr>
          <w:rFonts w:ascii="仿宋" w:eastAsia="仿宋" w:hAnsi="仿宋" w:cs="仿宋" w:hint="eastAsia"/>
          <w:kern w:val="0"/>
          <w:sz w:val="30"/>
          <w:szCs w:val="30"/>
          <w:lang w:bidi="ar"/>
        </w:rPr>
        <w:t>30</w:t>
      </w:r>
      <w:r>
        <w:rPr>
          <w:rFonts w:ascii="仿宋" w:eastAsia="仿宋" w:hAnsi="仿宋" w:cs="仿宋" w:hint="eastAsia"/>
          <w:kern w:val="0"/>
          <w:sz w:val="30"/>
          <w:szCs w:val="30"/>
          <w:lang w:bidi="ar"/>
        </w:rPr>
        <w:t>余次，完成了“电子电工大楼空调增容改造项目”“三栋学舍安全隐患改造及图书馆加装空调线路项目”“美术学院教学场所水电维修项目”“湖北师范大学水电安全隐患整改项目”等项目。二是加强节能降耗。构建了节水综合管理平台，完成了水平衡测试工作，更换了校内便槽式冲水器具，安装远传二级计量水表</w:t>
      </w:r>
      <w:r>
        <w:rPr>
          <w:rFonts w:ascii="仿宋" w:eastAsia="仿宋" w:hAnsi="仿宋" w:cs="仿宋" w:hint="eastAsia"/>
          <w:kern w:val="0"/>
          <w:sz w:val="30"/>
          <w:szCs w:val="30"/>
          <w:lang w:bidi="ar"/>
        </w:rPr>
        <w:t>30</w:t>
      </w:r>
      <w:r>
        <w:rPr>
          <w:rFonts w:ascii="仿宋" w:eastAsia="仿宋" w:hAnsi="仿宋" w:cs="仿宋" w:hint="eastAsia"/>
          <w:kern w:val="0"/>
          <w:sz w:val="30"/>
          <w:szCs w:val="30"/>
          <w:lang w:bidi="ar"/>
        </w:rPr>
        <w:t>块，为管网</w:t>
      </w:r>
      <w:proofErr w:type="gramStart"/>
      <w:r>
        <w:rPr>
          <w:rFonts w:ascii="仿宋" w:eastAsia="仿宋" w:hAnsi="仿宋" w:cs="仿宋" w:hint="eastAsia"/>
          <w:kern w:val="0"/>
          <w:sz w:val="30"/>
          <w:szCs w:val="30"/>
          <w:lang w:bidi="ar"/>
        </w:rPr>
        <w:t>探漏与计划</w:t>
      </w:r>
      <w:proofErr w:type="gramEnd"/>
      <w:r>
        <w:rPr>
          <w:rFonts w:ascii="仿宋" w:eastAsia="仿宋" w:hAnsi="仿宋" w:cs="仿宋" w:hint="eastAsia"/>
          <w:kern w:val="0"/>
          <w:sz w:val="30"/>
          <w:szCs w:val="30"/>
          <w:lang w:bidi="ar"/>
        </w:rPr>
        <w:t>用水提供了指导依据，截至</w:t>
      </w:r>
      <w:r>
        <w:rPr>
          <w:rFonts w:ascii="仿宋" w:eastAsia="仿宋" w:hAnsi="仿宋" w:cs="仿宋" w:hint="eastAsia"/>
          <w:kern w:val="0"/>
          <w:sz w:val="30"/>
          <w:szCs w:val="30"/>
          <w:lang w:bidi="ar"/>
        </w:rPr>
        <w:t>12</w:t>
      </w:r>
      <w:r>
        <w:rPr>
          <w:rFonts w:ascii="仿宋" w:eastAsia="仿宋" w:hAnsi="仿宋" w:cs="仿宋" w:hint="eastAsia"/>
          <w:kern w:val="0"/>
          <w:sz w:val="30"/>
          <w:szCs w:val="30"/>
          <w:lang w:bidi="ar"/>
        </w:rPr>
        <w:t>月份共计发现水管漏点</w:t>
      </w:r>
      <w:r>
        <w:rPr>
          <w:rFonts w:ascii="仿宋" w:eastAsia="仿宋" w:hAnsi="仿宋" w:cs="仿宋" w:hint="eastAsia"/>
          <w:kern w:val="0"/>
          <w:sz w:val="30"/>
          <w:szCs w:val="30"/>
          <w:lang w:bidi="ar"/>
        </w:rPr>
        <w:t>73</w:t>
      </w:r>
      <w:r>
        <w:rPr>
          <w:rFonts w:ascii="仿宋" w:eastAsia="仿宋" w:hAnsi="仿宋" w:cs="仿宋" w:hint="eastAsia"/>
          <w:kern w:val="0"/>
          <w:sz w:val="30"/>
          <w:szCs w:val="30"/>
          <w:lang w:bidi="ar"/>
        </w:rPr>
        <w:t>个，预估节水量</w:t>
      </w:r>
      <w:r>
        <w:rPr>
          <w:rFonts w:ascii="仿宋" w:eastAsia="仿宋" w:hAnsi="仿宋" w:cs="仿宋" w:hint="eastAsia"/>
          <w:kern w:val="0"/>
          <w:sz w:val="30"/>
          <w:szCs w:val="30"/>
          <w:lang w:bidi="ar"/>
        </w:rPr>
        <w:t>190</w:t>
      </w:r>
      <w:r>
        <w:rPr>
          <w:rFonts w:ascii="仿宋" w:eastAsia="仿宋" w:hAnsi="仿宋" w:cs="仿宋" w:hint="eastAsia"/>
          <w:kern w:val="0"/>
          <w:sz w:val="30"/>
          <w:szCs w:val="30"/>
          <w:lang w:bidi="ar"/>
        </w:rPr>
        <w:t>余万吨，挽</w:t>
      </w:r>
      <w:r>
        <w:rPr>
          <w:rFonts w:ascii="仿宋" w:eastAsia="仿宋" w:hAnsi="仿宋" w:cs="仿宋" w:hint="eastAsia"/>
          <w:kern w:val="0"/>
          <w:sz w:val="30"/>
          <w:szCs w:val="30"/>
          <w:lang w:bidi="ar"/>
        </w:rPr>
        <w:t>回经济损失超</w:t>
      </w:r>
      <w:r>
        <w:rPr>
          <w:rFonts w:ascii="仿宋" w:eastAsia="仿宋" w:hAnsi="仿宋" w:cs="仿宋" w:hint="eastAsia"/>
          <w:kern w:val="0"/>
          <w:sz w:val="30"/>
          <w:szCs w:val="30"/>
          <w:lang w:bidi="ar"/>
        </w:rPr>
        <w:t>466</w:t>
      </w:r>
      <w:r>
        <w:rPr>
          <w:rFonts w:ascii="仿宋" w:eastAsia="仿宋" w:hAnsi="仿宋" w:cs="仿宋" w:hint="eastAsia"/>
          <w:kern w:val="0"/>
          <w:sz w:val="30"/>
          <w:szCs w:val="30"/>
          <w:lang w:bidi="ar"/>
        </w:rPr>
        <w:t>万元。三是强化活动保障。</w:t>
      </w:r>
      <w:r>
        <w:rPr>
          <w:rFonts w:ascii="仿宋" w:eastAsia="仿宋" w:hAnsi="仿宋" w:cs="仿宋" w:hint="eastAsia"/>
          <w:kern w:val="0"/>
          <w:sz w:val="30"/>
          <w:szCs w:val="30"/>
          <w:lang w:bidi="ar"/>
        </w:rPr>
        <w:t>2024</w:t>
      </w:r>
      <w:r>
        <w:rPr>
          <w:rFonts w:ascii="仿宋" w:eastAsia="仿宋" w:hAnsi="仿宋" w:cs="仿宋" w:hint="eastAsia"/>
          <w:kern w:val="0"/>
          <w:sz w:val="30"/>
          <w:szCs w:val="30"/>
          <w:lang w:bidi="ar"/>
        </w:rPr>
        <w:t>年承担学校重大活动保电任务</w:t>
      </w:r>
      <w:r>
        <w:rPr>
          <w:rFonts w:ascii="仿宋" w:eastAsia="仿宋" w:hAnsi="仿宋" w:cs="仿宋" w:hint="eastAsia"/>
          <w:kern w:val="0"/>
          <w:sz w:val="30"/>
          <w:szCs w:val="30"/>
          <w:lang w:bidi="ar"/>
        </w:rPr>
        <w:t>15</w:t>
      </w:r>
      <w:r>
        <w:rPr>
          <w:rFonts w:ascii="仿宋" w:eastAsia="仿宋" w:hAnsi="仿宋" w:cs="仿宋" w:hint="eastAsia"/>
          <w:kern w:val="0"/>
          <w:sz w:val="30"/>
          <w:szCs w:val="30"/>
          <w:lang w:bidi="ar"/>
        </w:rPr>
        <w:t>场，涉及各类重要会议活动、各级领导调研和各类大型考试，全年未发生因电气故障影响重点工作的情况。</w:t>
      </w:r>
    </w:p>
    <w:p w14:paraId="7A5307C5" w14:textId="77777777" w:rsidR="00751C91" w:rsidRDefault="000D3280">
      <w:pPr>
        <w:pStyle w:val="3"/>
        <w:widowControl/>
        <w:spacing w:beforeAutospacing="0" w:afterAutospacing="0" w:line="312" w:lineRule="auto"/>
        <w:ind w:firstLineChars="200" w:firstLine="602"/>
        <w:jc w:val="both"/>
        <w:rPr>
          <w:rFonts w:ascii="楷体" w:eastAsia="楷体" w:hAnsi="楷体" w:cs="楷体" w:hint="default"/>
          <w:sz w:val="30"/>
          <w:szCs w:val="30"/>
        </w:rPr>
      </w:pPr>
      <w:r>
        <w:rPr>
          <w:rFonts w:ascii="楷体" w:eastAsia="楷体" w:hAnsi="楷体" w:cs="楷体"/>
          <w:sz w:val="30"/>
          <w:szCs w:val="30"/>
        </w:rPr>
        <w:t>（三）森林管理工作方面</w:t>
      </w:r>
    </w:p>
    <w:p w14:paraId="6E54CB40" w14:textId="04D03A0A"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lastRenderedPageBreak/>
        <w:t>一是做好林地管理。加强防火巡查，特别是在“清明节”期间，对校内山林墓地集中区及进山路口进行值班值守，全年累计清理防火隔离带</w:t>
      </w:r>
      <w:r>
        <w:rPr>
          <w:rFonts w:ascii="仿宋" w:eastAsia="仿宋" w:hAnsi="仿宋" w:cs="仿宋" w:hint="eastAsia"/>
          <w:kern w:val="0"/>
          <w:sz w:val="30"/>
          <w:szCs w:val="30"/>
          <w:lang w:bidi="ar"/>
        </w:rPr>
        <w:t>1.8</w:t>
      </w:r>
      <w:r>
        <w:rPr>
          <w:rFonts w:ascii="仿宋" w:eastAsia="仿宋" w:hAnsi="仿宋" w:cs="仿宋" w:hint="eastAsia"/>
          <w:kern w:val="0"/>
          <w:sz w:val="30"/>
          <w:szCs w:val="30"/>
          <w:lang w:bidi="ar"/>
        </w:rPr>
        <w:t>万平方米，投入资金</w:t>
      </w:r>
      <w:r>
        <w:rPr>
          <w:rFonts w:ascii="仿宋" w:eastAsia="仿宋" w:hAnsi="仿宋" w:cs="仿宋" w:hint="eastAsia"/>
          <w:kern w:val="0"/>
          <w:sz w:val="30"/>
          <w:szCs w:val="30"/>
          <w:lang w:bidi="ar"/>
        </w:rPr>
        <w:t>5.9</w:t>
      </w:r>
      <w:r>
        <w:rPr>
          <w:rFonts w:ascii="仿宋" w:eastAsia="仿宋" w:hAnsi="仿宋" w:cs="仿宋" w:hint="eastAsia"/>
          <w:kern w:val="0"/>
          <w:sz w:val="30"/>
          <w:szCs w:val="30"/>
          <w:lang w:bidi="ar"/>
        </w:rPr>
        <w:t>万余元，处置</w:t>
      </w:r>
      <w:r>
        <w:rPr>
          <w:rFonts w:ascii="仿宋" w:eastAsia="仿宋" w:hAnsi="仿宋" w:cs="仿宋" w:hint="eastAsia"/>
          <w:kern w:val="0"/>
          <w:sz w:val="30"/>
          <w:szCs w:val="30"/>
          <w:lang w:bidi="ar"/>
        </w:rPr>
        <w:t>25</w:t>
      </w:r>
      <w:r>
        <w:rPr>
          <w:rFonts w:ascii="仿宋" w:eastAsia="仿宋" w:hAnsi="仿宋" w:cs="仿宋" w:hint="eastAsia"/>
          <w:kern w:val="0"/>
          <w:sz w:val="30"/>
          <w:szCs w:val="30"/>
          <w:lang w:bidi="ar"/>
        </w:rPr>
        <w:t>处倒塌树木安全隐患，实现了</w:t>
      </w:r>
      <w:r>
        <w:rPr>
          <w:rFonts w:ascii="仿宋" w:eastAsia="仿宋" w:hAnsi="仿宋" w:cs="仿宋" w:hint="eastAsia"/>
          <w:kern w:val="0"/>
          <w:sz w:val="30"/>
          <w:szCs w:val="30"/>
          <w:lang w:bidi="ar"/>
        </w:rPr>
        <w:t>2024</w:t>
      </w:r>
      <w:r>
        <w:rPr>
          <w:rFonts w:ascii="仿宋" w:eastAsia="仿宋" w:hAnsi="仿宋" w:cs="仿宋" w:hint="eastAsia"/>
          <w:kern w:val="0"/>
          <w:sz w:val="30"/>
          <w:szCs w:val="30"/>
          <w:lang w:bidi="ar"/>
        </w:rPr>
        <w:t>年森林火灾事故的“零”发生。强化白蚁防治，对白蚁危害处进行药物灭杀，处置蚁巢</w:t>
      </w:r>
      <w:r>
        <w:rPr>
          <w:rFonts w:ascii="仿宋" w:eastAsia="仿宋" w:hAnsi="仿宋" w:cs="仿宋" w:hint="eastAsia"/>
          <w:kern w:val="0"/>
          <w:sz w:val="30"/>
          <w:szCs w:val="30"/>
          <w:lang w:bidi="ar"/>
        </w:rPr>
        <w:t>60</w:t>
      </w:r>
      <w:r w:rsidRPr="000D5B35">
        <w:rPr>
          <w:rFonts w:ascii="仿宋" w:eastAsia="仿宋" w:hAnsi="仿宋" w:cs="仿宋" w:hint="eastAsia"/>
          <w:color w:val="000000" w:themeColor="text1"/>
          <w:kern w:val="0"/>
          <w:sz w:val="30"/>
          <w:szCs w:val="30"/>
          <w:lang w:bidi="ar"/>
        </w:rPr>
        <w:t>个。</w:t>
      </w:r>
      <w:r w:rsidRPr="000D5B35">
        <w:rPr>
          <w:rFonts w:ascii="仿宋" w:eastAsia="仿宋" w:hAnsi="仿宋" w:cs="仿宋" w:hint="eastAsia"/>
          <w:color w:val="000000" w:themeColor="text1"/>
          <w:kern w:val="0"/>
          <w:sz w:val="30"/>
          <w:szCs w:val="30"/>
          <w:lang w:bidi="ar"/>
        </w:rPr>
        <w:t>举办了植树节活动和校内菜地</w:t>
      </w:r>
      <w:r w:rsidRPr="000D5B35">
        <w:rPr>
          <w:rFonts w:ascii="仿宋" w:eastAsia="仿宋" w:hAnsi="仿宋" w:cs="仿宋" w:hint="eastAsia"/>
          <w:color w:val="000000" w:themeColor="text1"/>
          <w:kern w:val="0"/>
          <w:sz w:val="30"/>
          <w:szCs w:val="30"/>
          <w:lang w:bidi="ar"/>
        </w:rPr>
        <w:t>整治，种植</w:t>
      </w:r>
      <w:r w:rsidR="000D5B35" w:rsidRPr="000D5B35">
        <w:rPr>
          <w:rFonts w:ascii="仿宋" w:eastAsia="仿宋" w:hAnsi="仿宋" w:cs="仿宋" w:hint="eastAsia"/>
          <w:color w:val="000000" w:themeColor="text1"/>
          <w:kern w:val="0"/>
          <w:sz w:val="30"/>
          <w:szCs w:val="30"/>
          <w:lang w:bidi="ar"/>
        </w:rPr>
        <w:t>桃</w:t>
      </w:r>
      <w:r w:rsidRPr="000D5B35">
        <w:rPr>
          <w:rFonts w:ascii="仿宋" w:eastAsia="仿宋" w:hAnsi="仿宋" w:cs="仿宋" w:hint="eastAsia"/>
          <w:color w:val="000000" w:themeColor="text1"/>
          <w:kern w:val="0"/>
          <w:sz w:val="30"/>
          <w:szCs w:val="30"/>
          <w:lang w:bidi="ar"/>
        </w:rPr>
        <w:t>树</w:t>
      </w:r>
      <w:r w:rsidR="000D5B35" w:rsidRPr="000D5B35">
        <w:rPr>
          <w:rFonts w:ascii="仿宋" w:eastAsia="仿宋" w:hAnsi="仿宋" w:cs="仿宋"/>
          <w:color w:val="000000" w:themeColor="text1"/>
          <w:kern w:val="0"/>
          <w:sz w:val="30"/>
          <w:szCs w:val="30"/>
          <w:lang w:bidi="ar"/>
        </w:rPr>
        <w:t>60</w:t>
      </w:r>
      <w:r w:rsidRPr="000D5B35">
        <w:rPr>
          <w:rFonts w:ascii="仿宋" w:eastAsia="仿宋" w:hAnsi="仿宋" w:cs="仿宋" w:hint="eastAsia"/>
          <w:color w:val="000000" w:themeColor="text1"/>
          <w:kern w:val="0"/>
          <w:sz w:val="30"/>
          <w:szCs w:val="30"/>
          <w:lang w:bidi="ar"/>
        </w:rPr>
        <w:t>余株，整治菜地</w:t>
      </w:r>
      <w:r w:rsidRPr="000D5B35">
        <w:rPr>
          <w:rFonts w:ascii="仿宋" w:eastAsia="仿宋" w:hAnsi="仿宋" w:cs="仿宋" w:hint="eastAsia"/>
          <w:color w:val="000000" w:themeColor="text1"/>
          <w:kern w:val="0"/>
          <w:sz w:val="30"/>
          <w:szCs w:val="30"/>
          <w:lang w:bidi="ar"/>
        </w:rPr>
        <w:t>2</w:t>
      </w:r>
      <w:r w:rsidRPr="000D5B35">
        <w:rPr>
          <w:rFonts w:ascii="仿宋" w:eastAsia="仿宋" w:hAnsi="仿宋" w:cs="仿宋" w:hint="eastAsia"/>
          <w:color w:val="000000" w:themeColor="text1"/>
          <w:kern w:val="0"/>
          <w:sz w:val="30"/>
          <w:szCs w:val="30"/>
          <w:lang w:bidi="ar"/>
        </w:rPr>
        <w:t>处。</w:t>
      </w:r>
      <w:r w:rsidRPr="000D5B35">
        <w:rPr>
          <w:rFonts w:ascii="仿宋" w:eastAsia="仿宋" w:hAnsi="仿宋" w:cs="仿宋" w:hint="eastAsia"/>
          <w:color w:val="000000" w:themeColor="text1"/>
          <w:kern w:val="0"/>
          <w:sz w:val="30"/>
          <w:szCs w:val="30"/>
          <w:lang w:bidi="ar"/>
        </w:rPr>
        <w:t>二是做好水体养护。完成了青山湖湖面</w:t>
      </w:r>
      <w:proofErr w:type="gramStart"/>
      <w:r w:rsidRPr="000D5B35">
        <w:rPr>
          <w:rFonts w:ascii="仿宋" w:eastAsia="仿宋" w:hAnsi="仿宋" w:cs="仿宋" w:hint="eastAsia"/>
          <w:color w:val="000000" w:themeColor="text1"/>
          <w:kern w:val="0"/>
          <w:sz w:val="30"/>
          <w:szCs w:val="30"/>
          <w:lang w:bidi="ar"/>
        </w:rPr>
        <w:t>菹</w:t>
      </w:r>
      <w:proofErr w:type="gramEnd"/>
      <w:r w:rsidRPr="000D5B35">
        <w:rPr>
          <w:rFonts w:ascii="仿宋" w:eastAsia="仿宋" w:hAnsi="仿宋" w:cs="仿宋" w:hint="eastAsia"/>
          <w:color w:val="000000" w:themeColor="text1"/>
          <w:kern w:val="0"/>
          <w:sz w:val="30"/>
          <w:szCs w:val="30"/>
          <w:lang w:bidi="ar"/>
        </w:rPr>
        <w:t>草和水</w:t>
      </w:r>
      <w:r w:rsidR="000D5B35">
        <w:rPr>
          <w:rFonts w:ascii="仿宋" w:eastAsia="仿宋" w:hAnsi="仿宋" w:cs="仿宋" w:hint="eastAsia"/>
          <w:color w:val="000000" w:themeColor="text1"/>
          <w:kern w:val="0"/>
          <w:sz w:val="30"/>
          <w:szCs w:val="30"/>
          <w:lang w:bidi="ar"/>
        </w:rPr>
        <w:t>草</w:t>
      </w:r>
      <w:r w:rsidRPr="000D5B35">
        <w:rPr>
          <w:rFonts w:ascii="仿宋" w:eastAsia="仿宋" w:hAnsi="仿宋" w:cs="仿宋" w:hint="eastAsia"/>
          <w:color w:val="000000" w:themeColor="text1"/>
          <w:kern w:val="0"/>
          <w:sz w:val="30"/>
          <w:szCs w:val="30"/>
          <w:lang w:bidi="ar"/>
        </w:rPr>
        <w:t>的打捞，三角荷塘</w:t>
      </w:r>
      <w:r>
        <w:rPr>
          <w:rFonts w:ascii="仿宋" w:eastAsia="仿宋" w:hAnsi="仿宋" w:cs="仿宋" w:hint="eastAsia"/>
          <w:kern w:val="0"/>
          <w:sz w:val="30"/>
          <w:szCs w:val="30"/>
          <w:lang w:bidi="ar"/>
        </w:rPr>
        <w:t>植物移栽和水体更换，做好了天鹅、锦鲤等动物鱼类的饲养，为学校师生提供了优美的环境。三是做好地质灾害排查，全年发现</w:t>
      </w:r>
      <w:r>
        <w:rPr>
          <w:rFonts w:ascii="仿宋" w:eastAsia="仿宋" w:hAnsi="仿宋" w:cs="仿宋" w:hint="eastAsia"/>
          <w:kern w:val="0"/>
          <w:sz w:val="30"/>
          <w:szCs w:val="30"/>
          <w:lang w:bidi="ar"/>
        </w:rPr>
        <w:t>6</w:t>
      </w:r>
      <w:r>
        <w:rPr>
          <w:rFonts w:ascii="仿宋" w:eastAsia="仿宋" w:hAnsi="仿宋" w:cs="仿宋" w:hint="eastAsia"/>
          <w:kern w:val="0"/>
          <w:sz w:val="30"/>
          <w:szCs w:val="30"/>
          <w:lang w:bidi="ar"/>
        </w:rPr>
        <w:t>处地质灾害安全隐患，并做好日常巡查和整治方案，保障了师生的生命财产安全。</w:t>
      </w:r>
    </w:p>
    <w:p w14:paraId="6A5EBBE8" w14:textId="77777777" w:rsidR="00751C91" w:rsidRDefault="000D3280">
      <w:pPr>
        <w:pStyle w:val="3"/>
        <w:widowControl/>
        <w:spacing w:beforeAutospacing="0" w:afterAutospacing="0" w:line="312" w:lineRule="auto"/>
        <w:ind w:firstLineChars="200" w:firstLine="600"/>
        <w:jc w:val="both"/>
        <w:rPr>
          <w:rFonts w:ascii="黑体" w:eastAsia="黑体" w:hAnsi="黑体" w:cs="黑体" w:hint="default"/>
          <w:b w:val="0"/>
          <w:bCs w:val="0"/>
          <w:sz w:val="30"/>
          <w:szCs w:val="30"/>
        </w:rPr>
      </w:pPr>
      <w:r>
        <w:rPr>
          <w:rFonts w:ascii="黑体" w:eastAsia="黑体" w:hAnsi="黑体" w:cs="黑体"/>
          <w:b w:val="0"/>
          <w:bCs w:val="0"/>
          <w:sz w:val="30"/>
          <w:szCs w:val="30"/>
        </w:rPr>
        <w:t>五、廉洁自律，坚守底线，树立清正之风</w:t>
      </w:r>
    </w:p>
    <w:p w14:paraId="0505B5F8" w14:textId="77777777"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t>廉洁自律是后勤管理工作的生命线，我始终严格遵守党纪国法和学校的各项规章制度，注重家风建设，自觉抵制各种不正之风。在分管领域的物资采购、工程招标、项目验收等工作环节中，我坚持公平、公正、公</w:t>
      </w:r>
      <w:r>
        <w:rPr>
          <w:rFonts w:ascii="仿宋" w:eastAsia="仿宋" w:hAnsi="仿宋" w:cs="仿宋" w:hint="eastAsia"/>
          <w:kern w:val="0"/>
          <w:sz w:val="30"/>
          <w:szCs w:val="30"/>
          <w:lang w:bidi="ar"/>
        </w:rPr>
        <w:t>开的原则，严格按照程序办事，杜绝以权谋私、权钱交易等违规行为的发生。同时，我做好了分管科室的党风廉政教育工作，定期进行廉政谈话，增强各科室工作人员的廉洁意识与法律观念。本年度，分管各科室未出现违反党风廉政相关要求的情况，未出现违法乱纪的行为。本人在巡视巡察整改、审计整改、政治生态分析</w:t>
      </w:r>
      <w:proofErr w:type="gramStart"/>
      <w:r>
        <w:rPr>
          <w:rFonts w:ascii="仿宋" w:eastAsia="仿宋" w:hAnsi="仿宋" w:cs="仿宋" w:hint="eastAsia"/>
          <w:kern w:val="0"/>
          <w:sz w:val="30"/>
          <w:szCs w:val="30"/>
          <w:lang w:bidi="ar"/>
        </w:rPr>
        <w:t>研判方面</w:t>
      </w:r>
      <w:proofErr w:type="gramEnd"/>
      <w:r>
        <w:rPr>
          <w:rFonts w:ascii="仿宋" w:eastAsia="仿宋" w:hAnsi="仿宋" w:cs="仿宋" w:hint="eastAsia"/>
          <w:kern w:val="0"/>
          <w:sz w:val="30"/>
          <w:szCs w:val="30"/>
          <w:lang w:bidi="ar"/>
        </w:rPr>
        <w:t>无相关问题，未出现违反意识形态责任制、法治建设、保密工作的情况，也未曾在社团及企业兼职。</w:t>
      </w:r>
    </w:p>
    <w:p w14:paraId="192315C3" w14:textId="77777777" w:rsidR="00751C91" w:rsidRDefault="000D3280">
      <w:pPr>
        <w:widowControl/>
        <w:spacing w:line="312" w:lineRule="auto"/>
        <w:ind w:firstLineChars="200" w:firstLine="600"/>
        <w:rPr>
          <w:rFonts w:ascii="仿宋" w:eastAsia="仿宋" w:hAnsi="仿宋" w:cs="仿宋"/>
          <w:sz w:val="30"/>
          <w:szCs w:val="30"/>
        </w:rPr>
      </w:pPr>
      <w:r>
        <w:rPr>
          <w:rFonts w:ascii="仿宋" w:eastAsia="仿宋" w:hAnsi="仿宋" w:cs="仿宋" w:hint="eastAsia"/>
          <w:kern w:val="0"/>
          <w:sz w:val="30"/>
          <w:szCs w:val="30"/>
          <w:lang w:bidi="ar"/>
        </w:rPr>
        <w:lastRenderedPageBreak/>
        <w:t>回顾一年来的工作，我对自身在学习、思想、作风、廉政等方面的要求较为严格，能够尽心尽职地做好本职工作，并取得了一定的成绩。但我也深深</w:t>
      </w:r>
      <w:r>
        <w:rPr>
          <w:rFonts w:ascii="仿宋" w:eastAsia="仿宋" w:hAnsi="仿宋" w:cs="仿宋" w:hint="eastAsia"/>
          <w:kern w:val="0"/>
          <w:sz w:val="30"/>
          <w:szCs w:val="30"/>
          <w:lang w:bidi="ar"/>
        </w:rPr>
        <w:t>地意识到，自己在理论学习上还不够扎实、系统、全面，驾驭工作的能力还有待提高，工作质量和水平与党和人民群众的要求仍存在差距。在今后的工作中，我将进一步解放思想，开拓创新，以更扎实的工作、更良好的形象、更实在的业绩，努力为后勤高质量发展</w:t>
      </w:r>
      <w:proofErr w:type="gramStart"/>
      <w:r>
        <w:rPr>
          <w:rFonts w:ascii="仿宋" w:eastAsia="仿宋" w:hAnsi="仿宋" w:cs="仿宋" w:hint="eastAsia"/>
          <w:kern w:val="0"/>
          <w:sz w:val="30"/>
          <w:szCs w:val="30"/>
          <w:lang w:bidi="ar"/>
        </w:rPr>
        <w:t>作出</w:t>
      </w:r>
      <w:proofErr w:type="gramEnd"/>
      <w:r>
        <w:rPr>
          <w:rFonts w:ascii="仿宋" w:eastAsia="仿宋" w:hAnsi="仿宋" w:cs="仿宋" w:hint="eastAsia"/>
          <w:kern w:val="0"/>
          <w:sz w:val="30"/>
          <w:szCs w:val="30"/>
          <w:lang w:bidi="ar"/>
        </w:rPr>
        <w:t>新的更大贡献。</w:t>
      </w:r>
    </w:p>
    <w:sectPr w:rsidR="00751C91">
      <w:pgSz w:w="11906" w:h="16838"/>
      <w:pgMar w:top="1440" w:right="1587" w:bottom="1440" w:left="1587"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D3290"/>
    <w:rsid w:val="000D3280"/>
    <w:rsid w:val="000D5B35"/>
    <w:rsid w:val="00751C91"/>
    <w:rsid w:val="00ED11C2"/>
    <w:rsid w:val="0A894972"/>
    <w:rsid w:val="2DBD3290"/>
    <w:rsid w:val="2F5F6EB7"/>
    <w:rsid w:val="32E65B1A"/>
    <w:rsid w:val="37555A58"/>
    <w:rsid w:val="3D3954D4"/>
    <w:rsid w:val="56A56B8E"/>
    <w:rsid w:val="5AF30F60"/>
    <w:rsid w:val="650368EF"/>
    <w:rsid w:val="70074E3A"/>
    <w:rsid w:val="76A136EE"/>
    <w:rsid w:val="76BE1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D1CF9AE-3DA6-4833-A290-39334B39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370</Words>
  <Characters>2113</Characters>
  <Application>Microsoft Office Word</Application>
  <DocSecurity>0</DocSecurity>
  <Lines>17</Lines>
  <Paragraphs>4</Paragraphs>
  <ScaleCrop>false</ScaleCrop>
  <Company>Microsoft</Company>
  <LinksUpToDate>false</LinksUpToDate>
  <CharactersWithSpaces>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何芊霖</dc:creator>
  <cp:lastModifiedBy>万慧君</cp:lastModifiedBy>
  <cp:revision>4</cp:revision>
  <dcterms:created xsi:type="dcterms:W3CDTF">2024-12-21T16:17:00Z</dcterms:created>
  <dcterms:modified xsi:type="dcterms:W3CDTF">2024-12-23T00:13:00Z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7472B733214845698AADC4A9B39126CE_11</vt:lpwstr>
  </property>
</Properties>
</file>